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310D02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15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C73CA9" w:rsidRDefault="00310D02" w:rsidP="00C73CA9">
      <w:pPr>
        <w:pStyle w:val="a7"/>
        <w:jc w:val="both"/>
        <w:rPr>
          <w:b/>
        </w:rPr>
      </w:pPr>
      <w:r w:rsidRPr="00310D02">
        <w:rPr>
          <w:b/>
        </w:rPr>
        <w:t>На западном участке БАМа строятся 11 новых разъездов</w:t>
      </w:r>
    </w:p>
    <w:p w:rsidR="00CC0282" w:rsidRPr="00C73CA9" w:rsidRDefault="00CC0282" w:rsidP="00C73CA9">
      <w:pPr>
        <w:pStyle w:val="a7"/>
        <w:jc w:val="both"/>
        <w:rPr>
          <w:b/>
        </w:rPr>
      </w:pPr>
    </w:p>
    <w:p w:rsidR="00C73CA9" w:rsidRDefault="00310D02" w:rsidP="00C73CA9">
      <w:pPr>
        <w:pStyle w:val="a7"/>
        <w:jc w:val="both"/>
      </w:pPr>
      <w:r w:rsidRPr="00310D02">
        <w:t>За счет них увеличатся пропускные способности на лимитирующем однопутном направлении.</w:t>
      </w:r>
    </w:p>
    <w:p w:rsidR="00C73CA9" w:rsidRDefault="00C73CA9" w:rsidP="00C73CA9">
      <w:pPr>
        <w:pStyle w:val="a7"/>
        <w:jc w:val="both"/>
      </w:pPr>
    </w:p>
    <w:p w:rsidR="00CC0282" w:rsidRDefault="00642765" w:rsidP="00C73CA9">
      <w:pPr>
        <w:pStyle w:val="a7"/>
        <w:jc w:val="both"/>
      </w:pPr>
      <w:hyperlink r:id="rId5" w:history="1">
        <w:r w:rsidR="00310D02" w:rsidRPr="00A84C4B">
          <w:rPr>
            <w:rStyle w:val="a3"/>
          </w:rPr>
          <w:t>http://www.rzd-partner.ru/zhd-transport/news/na-zapadnom-uchastke-bama-stroyatsya-11-novykh-razezdov/</w:t>
        </w:r>
      </w:hyperlink>
    </w:p>
    <w:p w:rsidR="00310D02" w:rsidRDefault="00310D02" w:rsidP="00C73CA9">
      <w:pPr>
        <w:pStyle w:val="a7"/>
        <w:jc w:val="both"/>
      </w:pPr>
    </w:p>
    <w:p w:rsidR="00C73CA9" w:rsidRDefault="00310D02" w:rsidP="00C73CA9">
      <w:pPr>
        <w:pStyle w:val="a7"/>
        <w:jc w:val="both"/>
        <w:rPr>
          <w:b/>
        </w:rPr>
      </w:pPr>
      <w:r w:rsidRPr="00310D02">
        <w:rPr>
          <w:b/>
        </w:rPr>
        <w:t>«ТрансТелеКом» обеспечит защищенными каналами связи 160 вокзалов России</w:t>
      </w:r>
    </w:p>
    <w:p w:rsidR="00310D02" w:rsidRDefault="00310D02" w:rsidP="00C73CA9">
      <w:pPr>
        <w:pStyle w:val="a7"/>
        <w:jc w:val="both"/>
      </w:pPr>
    </w:p>
    <w:p w:rsidR="002105DC" w:rsidRDefault="00310D02" w:rsidP="00C73CA9">
      <w:pPr>
        <w:pStyle w:val="a7"/>
        <w:jc w:val="both"/>
      </w:pPr>
      <w:r w:rsidRPr="00310D02">
        <w:t>Единая сеть будет использоваться для развития комплексной системы безопасности вокзальных комплексов ОАО «РЖД»</w:t>
      </w:r>
      <w:r w:rsidR="002105DC" w:rsidRPr="002105DC">
        <w:t xml:space="preserve"> </w:t>
      </w:r>
    </w:p>
    <w:p w:rsidR="00990CDC" w:rsidRDefault="00990CDC" w:rsidP="00C73CA9">
      <w:pPr>
        <w:pStyle w:val="a7"/>
        <w:jc w:val="both"/>
      </w:pPr>
    </w:p>
    <w:p w:rsidR="00477DDF" w:rsidRDefault="00642765" w:rsidP="00C73CA9">
      <w:pPr>
        <w:pStyle w:val="a7"/>
        <w:jc w:val="both"/>
      </w:pPr>
      <w:hyperlink r:id="rId6" w:history="1">
        <w:r w:rsidR="00310D02" w:rsidRPr="00A84C4B">
          <w:rPr>
            <w:rStyle w:val="a3"/>
          </w:rPr>
          <w:t>http://www.gudok.ru/infrastructure/?ID=1354672</w:t>
        </w:r>
      </w:hyperlink>
    </w:p>
    <w:p w:rsidR="00642765" w:rsidRDefault="00642765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477DDF" w:rsidRPr="00477DDF" w:rsidRDefault="00477DDF" w:rsidP="00C73CA9">
      <w:pPr>
        <w:pStyle w:val="a7"/>
        <w:jc w:val="both"/>
        <w:rPr>
          <w:b/>
        </w:rPr>
      </w:pPr>
      <w:r w:rsidRPr="00477DDF">
        <w:rPr>
          <w:b/>
        </w:rPr>
        <w:t xml:space="preserve">Сергей </w:t>
      </w:r>
      <w:proofErr w:type="spellStart"/>
      <w:r w:rsidRPr="00477DDF">
        <w:rPr>
          <w:b/>
        </w:rPr>
        <w:t>Собянин</w:t>
      </w:r>
      <w:proofErr w:type="spellEnd"/>
      <w:r w:rsidRPr="00477DDF">
        <w:rPr>
          <w:b/>
        </w:rPr>
        <w:t xml:space="preserve">: За три года в Москве построено шесть новых путепроводов через железнодорожные пути </w:t>
      </w:r>
    </w:p>
    <w:p w:rsidR="00477DDF" w:rsidRDefault="00477DDF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  <w:r w:rsidRPr="00477DDF">
        <w:t>До конца 2017 года в Москве введут в строй еще шесть путепроводов ч</w:t>
      </w:r>
      <w:r>
        <w:t>ерез железные дороги.</w:t>
      </w:r>
    </w:p>
    <w:p w:rsidR="00477DDF" w:rsidRDefault="00477DDF" w:rsidP="00C73CA9">
      <w:pPr>
        <w:pStyle w:val="a7"/>
        <w:jc w:val="both"/>
      </w:pPr>
    </w:p>
    <w:p w:rsidR="00477DDF" w:rsidRDefault="00642765" w:rsidP="00C73CA9">
      <w:pPr>
        <w:pStyle w:val="a7"/>
        <w:jc w:val="both"/>
      </w:pPr>
      <w:hyperlink r:id="rId7" w:history="1">
        <w:r w:rsidR="00477DDF" w:rsidRPr="00DB554D">
          <w:rPr>
            <w:rStyle w:val="a3"/>
          </w:rPr>
          <w:t>http://vm.ru/news/2016/11/14/sergej-sobyanin-za-tri-goda-v-moskve-postroeno-shest-novih-puteprovodov-cherez-zheleznodorozhnie-puti-339950.html</w:t>
        </w:r>
      </w:hyperlink>
    </w:p>
    <w:p w:rsidR="00477DDF" w:rsidRDefault="00477DDF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  <w:bookmarkStart w:id="0" w:name="_GoBack"/>
      <w:bookmarkEnd w:id="0"/>
    </w:p>
    <w:p w:rsidR="00477DDF" w:rsidRDefault="00477DDF" w:rsidP="00C73CA9">
      <w:pPr>
        <w:pStyle w:val="a7"/>
        <w:jc w:val="both"/>
        <w:rPr>
          <w:b/>
        </w:rPr>
      </w:pPr>
      <w:r w:rsidRPr="00477DDF">
        <w:rPr>
          <w:b/>
        </w:rPr>
        <w:t>Техника двойного назначения</w:t>
      </w:r>
    </w:p>
    <w:p w:rsidR="00477DDF" w:rsidRDefault="00477DDF" w:rsidP="00C73CA9">
      <w:pPr>
        <w:pStyle w:val="a7"/>
        <w:jc w:val="both"/>
        <w:rPr>
          <w:b/>
        </w:rPr>
      </w:pPr>
    </w:p>
    <w:p w:rsidR="00477DDF" w:rsidRDefault="00477DDF" w:rsidP="00C73CA9">
      <w:pPr>
        <w:pStyle w:val="a7"/>
        <w:jc w:val="both"/>
      </w:pPr>
      <w:r w:rsidRPr="00477DDF">
        <w:t xml:space="preserve">Инвестиционный проект "Внедрение теплового насоса </w:t>
      </w:r>
      <w:proofErr w:type="gramStart"/>
      <w:r w:rsidRPr="00477DDF">
        <w:t>в котельной здания</w:t>
      </w:r>
      <w:proofErr w:type="gramEnd"/>
      <w:r w:rsidRPr="00477DDF">
        <w:t xml:space="preserve"> дежурного по депо на станции </w:t>
      </w:r>
      <w:proofErr w:type="spellStart"/>
      <w:r w:rsidRPr="00477DDF">
        <w:t>Веймарн</w:t>
      </w:r>
      <w:proofErr w:type="spellEnd"/>
      <w:r w:rsidRPr="00477DDF">
        <w:t>" – один из победителей дорожного конкурса. Стоимость проекта, руководит которым главный инженер Санкт-Петербург-Витебской дистанции гражданских сооружений (НГЧ-7) Андрей Мотин, составила 1,2 млн рублей, а экономический эффект от его реализации планируется получать в размере 400 тысяч рублей в год.</w:t>
      </w:r>
    </w:p>
    <w:p w:rsidR="00477DDF" w:rsidRDefault="00477DDF" w:rsidP="00C73CA9">
      <w:pPr>
        <w:pStyle w:val="a7"/>
        <w:jc w:val="both"/>
      </w:pPr>
    </w:p>
    <w:p w:rsidR="00642765" w:rsidRDefault="00642765" w:rsidP="00990CDC">
      <w:pPr>
        <w:pStyle w:val="a7"/>
        <w:jc w:val="both"/>
      </w:pPr>
      <w:hyperlink r:id="rId8" w:history="1">
        <w:r w:rsidR="00477DDF" w:rsidRPr="00DB554D">
          <w:rPr>
            <w:rStyle w:val="a3"/>
          </w:rPr>
          <w:t>http://press.rzd.ru/smi/public/ru/&amp;refererLayerId=3339&amp;id=3997/?STRUCTURE_ID=2&amp;layer_id=5050&amp;refererLayerId=5049&amp;id=296033</w:t>
        </w:r>
      </w:hyperlink>
    </w:p>
    <w:p w:rsidR="00477DDF" w:rsidRPr="00642765" w:rsidRDefault="00477DDF" w:rsidP="00990CDC">
      <w:pPr>
        <w:pStyle w:val="a7"/>
        <w:jc w:val="both"/>
      </w:pPr>
      <w:r w:rsidRPr="00477DDF">
        <w:rPr>
          <w:b/>
        </w:rPr>
        <w:t>Инвестиции в развитие инфраструктуры Октябрьской железной дороги за 10 месяцев текущего года составили порядка 20,6 млрд рублей</w:t>
      </w:r>
    </w:p>
    <w:p w:rsidR="00477DDF" w:rsidRDefault="00477DDF" w:rsidP="00990CDC">
      <w:pPr>
        <w:pStyle w:val="a7"/>
        <w:jc w:val="both"/>
      </w:pPr>
    </w:p>
    <w:p w:rsidR="00477DDF" w:rsidRDefault="00477DDF" w:rsidP="00990CDC">
      <w:pPr>
        <w:pStyle w:val="a7"/>
        <w:jc w:val="both"/>
      </w:pPr>
      <w:r w:rsidRPr="00477DDF">
        <w:t>В соответствии с утвержденными параметрами инвестиционной программы ОАО "РЖД" в январе-октябре 2016 года на реализацию проектов по развитию Октябрьской железной дороги направлено порядка 20,6 млрд рублей.</w:t>
      </w:r>
    </w:p>
    <w:p w:rsidR="0081051B" w:rsidRDefault="0081051B" w:rsidP="00990CDC">
      <w:pPr>
        <w:pStyle w:val="a7"/>
        <w:jc w:val="both"/>
      </w:pPr>
    </w:p>
    <w:p w:rsidR="00477DDF" w:rsidRDefault="00642765" w:rsidP="00990CDC">
      <w:pPr>
        <w:pStyle w:val="a7"/>
        <w:jc w:val="both"/>
      </w:pPr>
      <w:hyperlink r:id="rId9" w:history="1">
        <w:r w:rsidR="00477DDF" w:rsidRPr="00DB554D">
          <w:rPr>
            <w:rStyle w:val="a3"/>
          </w:rPr>
          <w:t>http://press.rzd.ru/news/public/ru/&amp;refererLayerId=3339&amp;id=3997/?STRUCTURE_ID=656&amp;layer_id=4069&amp;refererLayerId=3307&amp;id=88920</w:t>
        </w:r>
      </w:hyperlink>
    </w:p>
    <w:p w:rsidR="00477DDF" w:rsidRDefault="00477DDF" w:rsidP="00990CDC">
      <w:pPr>
        <w:pStyle w:val="a7"/>
        <w:jc w:val="both"/>
      </w:pPr>
    </w:p>
    <w:p w:rsidR="0081051B" w:rsidRPr="0081051B" w:rsidRDefault="0081051B" w:rsidP="00990CDC">
      <w:pPr>
        <w:pStyle w:val="a7"/>
        <w:jc w:val="both"/>
      </w:pPr>
    </w:p>
    <w:sectPr w:rsidR="0081051B" w:rsidRPr="0081051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4045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/&amp;refererLayerId=3339&amp;id=3997/?STRUCTURE_ID=2&amp;layer_id=5050&amp;refererLayerId=5049&amp;id=296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.ru/news/2016/11/14/sergej-sobyanin-za-tri-goda-v-moskve-postroeno-shest-novih-puteprovodov-cherez-zheleznodorozhnie-puti-3399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infrastructure/?ID=13546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zd-partner.ru/zhd-transport/news/na-zapadnom-uchastke-bama-stroyatsya-11-novykh-razezd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s.rzd.ru/news/public/ru/&amp;refererLayerId=3339&amp;id=3997/?STRUCTURE_ID=656&amp;layer_id=4069&amp;refererLayerId=3307&amp;id=889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C8F1-5550-49AE-9F18-8C3AE883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11</cp:revision>
  <cp:lastPrinted>2015-05-25T15:06:00Z</cp:lastPrinted>
  <dcterms:created xsi:type="dcterms:W3CDTF">2016-11-10T12:23:00Z</dcterms:created>
  <dcterms:modified xsi:type="dcterms:W3CDTF">2016-11-15T08:58:00Z</dcterms:modified>
</cp:coreProperties>
</file>